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AC305D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AC305D">
              <w:rPr>
                <w:rFonts w:ascii="Sylfaen" w:hAnsi="Sylfaen"/>
                <w:i/>
                <w:lang w:val="af-ZA"/>
              </w:rPr>
              <w:t>№175/GArm/26_5.4_133/13.05.26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B949D5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B949D5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AC305D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>ք</w:t>
            </w:r>
            <w:r w:rsidRPr="00AC305D">
              <w:rPr>
                <w:rFonts w:ascii="Cambria Math" w:hAnsi="Cambria Math" w:cs="Cambria Math"/>
                <w:bCs/>
                <w:szCs w:val="22"/>
                <w:lang w:val="hy-AM"/>
              </w:rPr>
              <w:t>․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Երևան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>,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Էրեբունի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վարչական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շրջան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>,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Ավանեսովի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փողոց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թիվ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1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հասցեում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գտնվող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«Երևանի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Արհեստի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պետական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քոլեջ»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ՊՈԱԿ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>-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ին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պատկանող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կաթսայատունը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սնող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արտաքին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գազատարի</w:t>
            </w:r>
            <w:r w:rsidRPr="00AC305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</w:t>
            </w:r>
            <w:r w:rsidRPr="00AC305D">
              <w:rPr>
                <w:rFonts w:ascii="GHEA Grapalat" w:hAnsi="GHEA Grapalat" w:cs="GHEA Grapalat"/>
                <w:bCs/>
                <w:szCs w:val="22"/>
                <w:lang w:val="hy-AM"/>
              </w:rPr>
              <w:t>կառուցում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C30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949D5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AC30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11:25</w:t>
            </w:r>
          </w:p>
        </w:tc>
      </w:tr>
      <w:tr w:rsidR="00002193" w:rsidRPr="007C0BD9" w:rsidTr="00872215">
        <w:trPr>
          <w:trHeight w:val="1088"/>
        </w:trPr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872215" w:rsidRPr="006C1B3A" w:rsidRDefault="00AC305D" w:rsidP="0087221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AC305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7C0B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- 18.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C0B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DA208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5:37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                                 </w:t>
            </w:r>
            <w:r w:rsidR="007C0BD9" w:rsidRPr="007C0B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«ԴԸ ԲԵՍՏ ՇԻՆ» ՍՊԸ </w:t>
            </w:r>
            <w:r w:rsidR="00DA208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-19. 05.2026թ. ժամը՝ 14:20</w:t>
            </w:r>
          </w:p>
          <w:p w:rsidR="00C77A99" w:rsidRPr="006C1B3A" w:rsidRDefault="00C77A99" w:rsidP="00111E0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111E01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A208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B949D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72215" w:rsidRDefault="00AC305D" w:rsidP="00872215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AC305D">
              <w:rPr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C34542" w:rsidRPr="00C34542">
              <w:rPr>
                <w:color w:val="000000"/>
                <w:sz w:val="22"/>
                <w:szCs w:val="22"/>
                <w:lang w:val="af-ZA"/>
              </w:rPr>
              <w:t xml:space="preserve">18714600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 xml:space="preserve">                                              </w:t>
            </w:r>
            <w:r w:rsidR="007C0BD9" w:rsidRPr="007C0B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«ԴԸ ԲԵՍՏ ՇԻՆ» ՍՊԸ </w:t>
            </w:r>
            <w:r w:rsidR="00C345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–</w:t>
            </w:r>
            <w:r w:rsidR="00872215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C34542" w:rsidRPr="00C345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18846342</w:t>
            </w:r>
            <w:r w:rsidR="00C345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72215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561C90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B949D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872215" w:rsidRDefault="00AC305D" w:rsidP="008722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AC305D">
              <w:rPr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>–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 xml:space="preserve">                         </w:t>
            </w:r>
            <w:r w:rsidR="007C0BD9" w:rsidRPr="007C0B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«ԴԸ ԲԵՍՏ ՇԻՆ» ՍՊԸ </w:t>
            </w:r>
            <w:r w:rsidR="008722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872215" w:rsidRDefault="00561C90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AC305D" w:rsidP="00AC305D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72215">
        <w:rPr>
          <w:rFonts w:ascii="Sylfaen" w:hAnsi="Sylfaen" w:cs="Sylfaen"/>
          <w:sz w:val="22"/>
          <w:szCs w:val="22"/>
          <w:lang w:val="af-ZA"/>
        </w:rPr>
        <w:t>մայիսի  22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C305D">
        <w:rPr>
          <w:sz w:val="22"/>
          <w:szCs w:val="22"/>
          <w:lang w:val="af-ZA"/>
        </w:rPr>
        <w:t>«Մետադոր»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է</w:t>
      </w:r>
      <w:r w:rsidR="00872215" w:rsidRPr="0087221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34542" w:rsidRPr="00C34542">
        <w:rPr>
          <w:rFonts w:ascii="Sylfaen" w:hAnsi="Sylfaen" w:cs="Sylfaen"/>
          <w:sz w:val="22"/>
          <w:szCs w:val="22"/>
          <w:lang w:val="hy-AM"/>
        </w:rPr>
        <w:t>№175/GArm/26_5.4_133/13.05.26</w:t>
      </w:r>
      <w:r w:rsidR="00872215" w:rsidRPr="00872215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lastRenderedPageBreak/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C34542" w:rsidRPr="00C34542">
        <w:rPr>
          <w:rFonts w:ascii="Sylfaen" w:hAnsi="Sylfaen" w:cs="Sylfaen"/>
          <w:sz w:val="22"/>
          <w:szCs w:val="22"/>
          <w:lang w:val="hy-AM"/>
        </w:rPr>
        <w:t>№175/GArm/26_5.4_133/13.05.26</w:t>
      </w:r>
      <w:r w:rsidR="008722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C34542" w:rsidRPr="00C34542">
        <w:rPr>
          <w:rFonts w:ascii="Sylfaen" w:hAnsi="Sylfaen" w:cs="Sylfaen"/>
          <w:sz w:val="22"/>
          <w:szCs w:val="22"/>
          <w:lang w:val="af-ZA"/>
        </w:rPr>
        <w:t>ք</w:t>
      </w:r>
      <w:r w:rsidR="00C34542" w:rsidRPr="00C34542">
        <w:rPr>
          <w:sz w:val="22"/>
          <w:szCs w:val="22"/>
          <w:lang w:val="af-ZA"/>
        </w:rPr>
        <w:t>․</w:t>
      </w:r>
      <w:r w:rsidR="00C34542" w:rsidRPr="00C34542">
        <w:rPr>
          <w:rFonts w:ascii="Sylfaen" w:hAnsi="Sylfaen" w:cs="Sylfaen"/>
          <w:sz w:val="22"/>
          <w:szCs w:val="22"/>
          <w:lang w:val="af-ZA"/>
        </w:rPr>
        <w:t xml:space="preserve">Երևան,Էրեբունի վարչական շրջան,Ավանեսովի փողոց թիվ 1 հասցեում գտնվող «Երևանի Արհեստի պետական քոլեջ» ՊՈԱԿ-ին պատկանող կաթսայատունը սնող արտաքին գազատարի </w:t>
      </w:r>
      <w:r w:rsidR="00C34542">
        <w:rPr>
          <w:rFonts w:ascii="Sylfaen" w:hAnsi="Sylfaen" w:cs="Sylfaen"/>
          <w:sz w:val="22"/>
          <w:szCs w:val="22"/>
          <w:lang w:val="af-ZA"/>
        </w:rPr>
        <w:t>կառուց</w:t>
      </w:r>
      <w:r w:rsidR="00B949D5">
        <w:rPr>
          <w:rFonts w:ascii="Sylfaen" w:hAnsi="Sylfaen" w:cs="Sylfaen"/>
          <w:sz w:val="22"/>
          <w:szCs w:val="22"/>
          <w:lang w:val="af-ZA"/>
        </w:rPr>
        <w:t>ման</w:t>
      </w:r>
      <w:bookmarkStart w:id="0" w:name="_GoBack"/>
      <w:bookmarkEnd w:id="0"/>
      <w:r w:rsidR="00C3454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34542" w:rsidRPr="00C34542">
        <w:rPr>
          <w:rFonts w:ascii="Sylfaen" w:hAnsi="Sylfaen" w:cs="Sylfaen"/>
          <w:sz w:val="22"/>
          <w:szCs w:val="22"/>
          <w:lang w:val="af-ZA"/>
        </w:rPr>
        <w:t xml:space="preserve"> 18714600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228C2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C0BD9"/>
    <w:rsid w:val="007D5855"/>
    <w:rsid w:val="00846437"/>
    <w:rsid w:val="008540C7"/>
    <w:rsid w:val="00865B0F"/>
    <w:rsid w:val="00872215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5F79"/>
    <w:rsid w:val="00A67864"/>
    <w:rsid w:val="00AA73E2"/>
    <w:rsid w:val="00AC305D"/>
    <w:rsid w:val="00AF55FB"/>
    <w:rsid w:val="00B234FE"/>
    <w:rsid w:val="00B2395A"/>
    <w:rsid w:val="00B653A0"/>
    <w:rsid w:val="00B74ADB"/>
    <w:rsid w:val="00B871DF"/>
    <w:rsid w:val="00B949D5"/>
    <w:rsid w:val="00B97B3D"/>
    <w:rsid w:val="00BA4D32"/>
    <w:rsid w:val="00BB6811"/>
    <w:rsid w:val="00BC5781"/>
    <w:rsid w:val="00BE08A8"/>
    <w:rsid w:val="00BE1441"/>
    <w:rsid w:val="00C1728E"/>
    <w:rsid w:val="00C34542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A2085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B68A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532AE-82AB-4591-9478-E2E9EA8B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52</cp:revision>
  <cp:lastPrinted>2024-04-25T12:20:00Z</cp:lastPrinted>
  <dcterms:created xsi:type="dcterms:W3CDTF">2024-03-20T07:09:00Z</dcterms:created>
  <dcterms:modified xsi:type="dcterms:W3CDTF">2026-05-22T10:08:00Z</dcterms:modified>
</cp:coreProperties>
</file>